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CEFBD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25慢性子裁缝和急性子顾客</w:t>
      </w:r>
    </w:p>
    <w:p w14:paraId="242614C8"/>
    <w:p w14:paraId="63F81572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F5B999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1.会认10个生字，会写</w:t>
      </w:r>
      <w:r>
        <w:rPr>
          <w:rFonts w:ascii="宋体" w:hAnsi="宋体" w:eastAsia="宋体" w:cs="宋体"/>
          <w:sz w:val="24"/>
        </w:rPr>
        <w:t>12</w:t>
      </w:r>
      <w:r>
        <w:rPr>
          <w:rFonts w:hint="eastAsia" w:ascii="宋体" w:hAnsi="宋体" w:eastAsia="宋体" w:cs="宋体"/>
          <w:sz w:val="24"/>
        </w:rPr>
        <w:t>个生字，积累多音字“缝”“夹”。</w:t>
      </w:r>
    </w:p>
    <w:p w14:paraId="38212F1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2.分角色朗读课文，注意读出裁缝和顾客对话的语气，体会人物的性格特点。</w:t>
      </w:r>
    </w:p>
    <w:p w14:paraId="6C19813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3.默读课文，能从文中提取有关顾客要求和裁缝反应的信息，借助表格复述故事。【语文要素】</w:t>
      </w:r>
    </w:p>
    <w:p w14:paraId="297FFE38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2E4863F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分角色朗读课文，注意读出裁缝和顾客对话的语气；了解课文的主要内容，练习复述这个故事。</w:t>
      </w:r>
    </w:p>
    <w:p w14:paraId="2A2FC85C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06262BC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016AD155"/>
    <w:p w14:paraId="79ED6166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22BE76C0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FDE69F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1.会认10个生字，会写1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</w:rPr>
        <w:t>个生字，积累多音字“缝”“夹”。（重点）</w:t>
      </w:r>
    </w:p>
    <w:p w14:paraId="1293BD6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2.正确、流利地朗读课文。初步了解课文大意。 </w:t>
      </w:r>
    </w:p>
    <w:p w14:paraId="48D64414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一、活动导入，激发兴趣</w:t>
      </w:r>
    </w:p>
    <w:p w14:paraId="5EFE926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1.谈话激趣：（课件出示：折叠式口袋书的制作方法）同学们，在上课前，我们先来玩个游戏，看谁能按照课件上出示的图片，将自己面前的正方形的白纸折成一本口袋书，计时两分钟，现在开始。</w:t>
      </w:r>
    </w:p>
    <w:p w14:paraId="67442D4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2.（时间到，教师选两位同学上台展示）同学们，你们觉得哪位同学折得好？为什么？（</w:t>
      </w:r>
      <w:r>
        <w:rPr>
          <w:rFonts w:hint="eastAsia" w:ascii="楷体" w:hAnsi="楷体" w:eastAsia="楷体" w:cs="楷体"/>
          <w:sz w:val="24"/>
        </w:rPr>
        <w:t>引出“急性子”“慢性子”，随机板书</w:t>
      </w:r>
      <w:r>
        <w:rPr>
          <w:rFonts w:hint="eastAsia" w:ascii="宋体" w:hAnsi="宋体" w:eastAsia="宋体" w:cs="宋体"/>
          <w:sz w:val="24"/>
        </w:rPr>
        <w:t>）</w:t>
      </w:r>
    </w:p>
    <w:p w14:paraId="3D8AA45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3.今天，我们也要认识两位主人翁，他们之间发生了什么样的故事呢？一起去看看吧！（板书课题，齐读课题）</w:t>
      </w:r>
    </w:p>
    <w:p w14:paraId="0ACE5387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 w14:paraId="286719F1">
      <w:pPr>
        <w:spacing w:line="312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（一）明确初读要求。（课件出示）</w:t>
      </w:r>
    </w:p>
    <w:p w14:paraId="165AF95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1.认真读课文，读准字音，读通语句，并给自然段标上序号。</w:t>
      </w:r>
    </w:p>
    <w:p w14:paraId="3B1D0AD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2.想一想：课文中的慢性子裁缝和急性子顾客之间发生了什么事？</w:t>
      </w:r>
    </w:p>
    <w:p w14:paraId="64360B29">
      <w:pPr>
        <w:spacing w:line="312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（二）检查识字情况。</w:t>
      </w:r>
    </w:p>
    <w:p w14:paraId="0857060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1.课件出示课后生字词。（带注音）</w:t>
      </w:r>
    </w:p>
    <w:p w14:paraId="0D8FF89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（1）指名读，其他学生相机纠正读得不准确的字音。（领读、开火车读）</w:t>
      </w:r>
    </w:p>
    <w:p w14:paraId="67417B5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（2）课件出示去掉注音、打乱原来顺序的字词。（领读、开火车读）</w:t>
      </w:r>
    </w:p>
    <w:p w14:paraId="5625D6C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2.指名分自然段开火车读课文，师生评议，纠正读得不准确的字音。</w:t>
      </w:r>
    </w:p>
    <w:p w14:paraId="04AD7B25">
      <w:pPr>
        <w:spacing w:line="312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（三）再读课文，整体感知。</w:t>
      </w:r>
    </w:p>
    <w:p w14:paraId="0E59EEA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1.默读课文。“慢性子裁缝”——“慢”到什么程度？（</w:t>
      </w:r>
      <w:r>
        <w:rPr>
          <w:rFonts w:hint="eastAsia" w:ascii="楷体" w:hAnsi="楷体" w:eastAsia="楷体" w:cs="楷体"/>
          <w:sz w:val="24"/>
        </w:rPr>
        <w:t>布料一直在柜子里搁着</w:t>
      </w:r>
      <w:r>
        <w:rPr>
          <w:rFonts w:hint="eastAsia" w:ascii="宋体" w:hAnsi="宋体" w:eastAsia="宋体" w:cs="宋体"/>
          <w:sz w:val="24"/>
        </w:rPr>
        <w:t>）“急性子顾客”——“急”到什么程度？（</w:t>
      </w:r>
      <w:r>
        <w:rPr>
          <w:rFonts w:hint="eastAsia" w:ascii="楷体" w:hAnsi="楷体" w:eastAsia="楷体" w:cs="楷体"/>
          <w:sz w:val="24"/>
        </w:rPr>
        <w:t>每天都会去找裁缝，告诉他自己最新的想法，希望早点穿上新衣服。</w:t>
      </w:r>
      <w:r>
        <w:rPr>
          <w:rFonts w:hint="eastAsia" w:ascii="宋体" w:hAnsi="宋体" w:eastAsia="宋体" w:cs="宋体"/>
          <w:sz w:val="24"/>
        </w:rPr>
        <w:t>）</w:t>
      </w:r>
    </w:p>
    <w:p w14:paraId="2B25E0C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2.故事的结局是怎样的？（</w:t>
      </w:r>
      <w:r>
        <w:rPr>
          <w:rFonts w:hint="eastAsia" w:ascii="楷体" w:hAnsi="楷体" w:eastAsia="楷体" w:cs="楷体"/>
          <w:sz w:val="24"/>
        </w:rPr>
        <w:t>顾客的布料还在柜子里搁着，裁缝还没开始裁料。</w:t>
      </w:r>
      <w:r>
        <w:rPr>
          <w:rFonts w:hint="eastAsia" w:ascii="宋体" w:hAnsi="宋体" w:eastAsia="宋体" w:cs="宋体"/>
          <w:sz w:val="24"/>
        </w:rPr>
        <w:t>）</w:t>
      </w:r>
    </w:p>
    <w:p w14:paraId="672BFC4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师小结：同学们可真厉害，这么快就将课文内容梳理清楚了，那么“慢性子”和“急性子”碰在一起会发生怎样有趣的故事呢？我们下节课继续学习。</w:t>
      </w:r>
    </w:p>
    <w:p w14:paraId="1D7A9B38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三、指导书写</w:t>
      </w:r>
    </w:p>
    <w:p w14:paraId="03A1823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1.课件出示会写字。</w:t>
      </w:r>
    </w:p>
    <w:p w14:paraId="660E68A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2.指名说写好这些生字的方法和技巧。（</w:t>
      </w:r>
      <w:r>
        <w:rPr>
          <w:rFonts w:hint="eastAsia" w:ascii="楷体" w:hAnsi="楷体" w:eastAsia="楷体" w:cs="楷体"/>
          <w:sz w:val="24"/>
        </w:rPr>
        <w:t>“卷”不要多写一横，“衬、衫”两个字的部首不要少写最后一点，注意“性”和“姓”的不同</w:t>
      </w:r>
      <w:r>
        <w:rPr>
          <w:rFonts w:hint="eastAsia" w:ascii="宋体" w:hAnsi="宋体" w:eastAsia="宋体" w:cs="宋体"/>
          <w:sz w:val="24"/>
        </w:rPr>
        <w:t>）</w:t>
      </w:r>
    </w:p>
    <w:p w14:paraId="51D0B5B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3.学生书写，教师巡视，个别指导。</w:t>
      </w:r>
    </w:p>
    <w:p w14:paraId="4ED8F7EA"/>
    <w:p w14:paraId="74ABA731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783A052C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64E56B4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1.分角色朗读课文，注意读出裁缝和顾客对话的语气，体会人物的性格特点。</w:t>
      </w:r>
    </w:p>
    <w:p w14:paraId="5051A49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2.默读课文，能从文中提取有关顾客要求和裁缝反应的信息，借助表格复述故事。（难点）</w:t>
      </w:r>
    </w:p>
    <w:p w14:paraId="6723085E">
      <w:pPr>
        <w:spacing w:line="312" w:lineRule="auto"/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4604F91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1.板书课题，学生齐读课题。指名用简洁的语言说说课文写了一件什么事。</w:t>
      </w:r>
    </w:p>
    <w:p w14:paraId="47D55D6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2.指名分自然段开火车朗读课文。</w:t>
      </w:r>
    </w:p>
    <w:p w14:paraId="5F6DBF3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3.教师评议，导入学习。</w:t>
      </w:r>
    </w:p>
    <w:p w14:paraId="104C952B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二、指导读文，积累技巧</w:t>
      </w:r>
    </w:p>
    <w:p w14:paraId="6503485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1.小组合作。</w:t>
      </w:r>
    </w:p>
    <w:p w14:paraId="49FB3AE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（1）分角色朗读，可加上动作和表情，体会两位主人翁的性格特点。</w:t>
      </w:r>
    </w:p>
    <w:p w14:paraId="460E743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（2）完成课后第2题中的表格，相互交流。</w:t>
      </w:r>
    </w:p>
    <w:p w14:paraId="338D882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（3）小组派代表汇报交流结果。</w:t>
      </w:r>
    </w:p>
    <w:p w14:paraId="57ADD52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2.指名学生分角色朗读，思考：你喜欢哪位人物？为什么？（</w:t>
      </w:r>
      <w:r>
        <w:rPr>
          <w:rFonts w:hint="eastAsia" w:ascii="楷体" w:hAnsi="楷体" w:eastAsia="楷体" w:cs="楷体"/>
          <w:sz w:val="24"/>
        </w:rPr>
        <w:t>指导朗读时，“急性子”语速快、紧凑，“慢性子”语速平缓。</w:t>
      </w:r>
      <w:r>
        <w:rPr>
          <w:rFonts w:hint="eastAsia" w:ascii="宋体" w:hAnsi="宋体" w:eastAsia="宋体" w:cs="宋体"/>
          <w:sz w:val="24"/>
        </w:rPr>
        <w:t>）</w:t>
      </w:r>
    </w:p>
    <w:p w14:paraId="42D80D5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3.课件出示：</w:t>
      </w:r>
      <w:r>
        <w:rPr>
          <w:rFonts w:hint="eastAsia" w:ascii="楷体" w:hAnsi="楷体" w:eastAsia="楷体" w:cs="楷体"/>
          <w:sz w:val="24"/>
        </w:rPr>
        <w:t>因为您的布在我的柜子里搁着，我还没开始裁料呢。</w:t>
      </w:r>
    </w:p>
    <w:p w14:paraId="7584B551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顾客惊讶、恼怒地瞪大了眼睛！</w:t>
      </w:r>
    </w:p>
    <w:p w14:paraId="7F2CE82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（1）听到裁缝的话，顾客的表情是怎样的？他为什么会有这样的反应呢？</w:t>
      </w:r>
    </w:p>
    <w:p w14:paraId="78D2E03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（2）此时这位顾客会说些什么呢？</w:t>
      </w:r>
    </w:p>
    <w:p w14:paraId="4CF11CF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师过渡：急性子顾客因为裁缝没能及时地用他给的布料做衣服，感到十分生气，可当他听到“我是个慢性子裁缝啊”这句话时，他又会有怎样的情绪变化呢？（学生自由发言）</w:t>
      </w:r>
    </w:p>
    <w:p w14:paraId="58F0E80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4.假如他们俩交换一下性格，会发生怎样有趣的故事呢？发挥想象，互相交流。（指名说，教师随机评价并指导）</w:t>
      </w:r>
    </w:p>
    <w:p w14:paraId="2D0131A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5.男女生分角色朗读全文，再次体会两人之间的有趣故事。</w:t>
      </w:r>
    </w:p>
    <w:p w14:paraId="21DA8B7E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三、总结提升，复述故事</w:t>
      </w:r>
    </w:p>
    <w:p w14:paraId="5826209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1.出示表格：</w:t>
      </w:r>
    </w:p>
    <w:p w14:paraId="49BDF795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时间：            第一天   第二天   第三天   又过了一天</w:t>
      </w:r>
    </w:p>
    <w:p w14:paraId="17CFF316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急性子顾客的要求：</w:t>
      </w:r>
    </w:p>
    <w:p w14:paraId="1FAD524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慢性子裁缝的表现：</w:t>
      </w:r>
    </w:p>
    <w:p w14:paraId="573B66D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2.学生看表格说故事，先在小组内练习，组员相互补充，再派代表发言。</w:t>
      </w:r>
    </w:p>
    <w:p w14:paraId="1CE4D3D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3.全班交流，教师指导、评价。</w:t>
      </w:r>
    </w:p>
    <w:p w14:paraId="119EDBF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师总结：这篇课文十分有趣，大家更喜欢故事里的哪位主人翁呢？如果你是个慢性子或急性子，在读完故事后又有什么样的收获呢？（</w:t>
      </w:r>
      <w:r>
        <w:rPr>
          <w:rFonts w:hint="eastAsia" w:ascii="楷体" w:hAnsi="楷体" w:eastAsia="楷体" w:cs="楷体"/>
          <w:sz w:val="24"/>
        </w:rPr>
        <w:t>做任何事都不能急躁，也不该拖拉，要掌握分寸，循序渐进。</w:t>
      </w:r>
      <w:r>
        <w:rPr>
          <w:rFonts w:hint="eastAsia" w:ascii="宋体" w:hAnsi="宋体" w:eastAsia="宋体" w:cs="宋体"/>
          <w:sz w:val="24"/>
        </w:rPr>
        <w:t>）</w:t>
      </w:r>
    </w:p>
    <w:p w14:paraId="166A0AF9"/>
    <w:p w14:paraId="7D339D50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4027025E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25慢性子裁缝和急性子顾客</w:t>
      </w:r>
    </w:p>
    <w:p w14:paraId="3392B72D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急顾客  要求多变</w:t>
      </w:r>
    </w:p>
    <w:p w14:paraId="1E8A09D3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慢裁缝  配合顾客要求</w:t>
      </w:r>
    </w:p>
    <w:p w14:paraId="30A79A47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28D6593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为了让本次课堂活起来，我在导入新课时设计了一个小游戏，激发了学生的学习兴趣。教学中，我发挥学生的主体作用，以小组学习为主，教师指导为辅，让学生在自主探究中获得知识。本文是一篇故事，我让学生分角色读、表演读，激发了学生的学习激情，帮助他们领悟了文中所传递的思想。最后，结合课后习题，我引导学生将故事进行创编与改编，让他们的阅读与表达能力得到进一步的提升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061EF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3D47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C599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D9E2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4A82B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27981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11C30C3"/>
    <w:rsid w:val="000C7F8A"/>
    <w:rsid w:val="00140565"/>
    <w:rsid w:val="00311787"/>
    <w:rsid w:val="005A13A7"/>
    <w:rsid w:val="008302D5"/>
    <w:rsid w:val="00961B86"/>
    <w:rsid w:val="00AD6B48"/>
    <w:rsid w:val="00E65DCC"/>
    <w:rsid w:val="00ED734F"/>
    <w:rsid w:val="22BA66F6"/>
    <w:rsid w:val="24340D10"/>
    <w:rsid w:val="2EF441C4"/>
    <w:rsid w:val="325C4C8F"/>
    <w:rsid w:val="33475A0C"/>
    <w:rsid w:val="40096AF9"/>
    <w:rsid w:val="40744C3E"/>
    <w:rsid w:val="5B3E5480"/>
    <w:rsid w:val="711C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1872</Words>
  <Characters>1908</Characters>
  <Lines>0</Lines>
  <Paragraphs>0</Paragraphs>
  <TotalTime>0</TotalTime>
  <ScaleCrop>false</ScaleCrop>
  <LinksUpToDate>false</LinksUpToDate>
  <CharactersWithSpaces>1934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2025-07-30T13:58:04Z</dcterms:created>
  <dc:creator>Administrator</dc:creator>
  <cp:lastModifiedBy>上帝掷骰子吗</cp:lastModifiedBy>
  <dcterms:modified xsi:type="dcterms:W3CDTF">2025-07-30T13:58:04Z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91F40B986266429DA599199A97C8C4DF_12</vt:lpwstr>
  </property>
</Properties>
</file>